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C0B1" w14:textId="77782E30" w:rsidR="00110456" w:rsidRDefault="00636B0B">
      <w:pPr>
        <w:spacing w:line="280" w:lineRule="exact"/>
        <w:contextualSpacing/>
        <w:jc w:val="center"/>
        <w:rPr>
          <w:rFonts w:ascii="Times New Roman" w:eastAsia="AdvOTea1a7398" w:hAnsi="Times New Roman"/>
          <w:b/>
          <w:bCs/>
          <w:kern w:val="0"/>
          <w:sz w:val="24"/>
          <w:szCs w:val="24"/>
        </w:rPr>
      </w:pPr>
      <w:r>
        <w:rPr>
          <w:rFonts w:ascii="Times New Roman" w:eastAsia="AdvOTea1a7398" w:hAnsi="Times New Roman"/>
          <w:b/>
          <w:bCs/>
          <w:kern w:val="0"/>
          <w:sz w:val="24"/>
          <w:szCs w:val="24"/>
        </w:rPr>
        <w:t>M</w:t>
      </w:r>
      <w:r w:rsidRPr="00636B0B">
        <w:rPr>
          <w:rFonts w:ascii="Times New Roman" w:eastAsia="AdvOTea1a7398" w:hAnsi="Times New Roman"/>
          <w:b/>
          <w:bCs/>
          <w:kern w:val="0"/>
          <w:sz w:val="24"/>
          <w:szCs w:val="24"/>
        </w:rPr>
        <w:t>iniaturized Spectrometers</w:t>
      </w:r>
      <w:r>
        <w:rPr>
          <w:rFonts w:ascii="Times New Roman" w:eastAsia="AdvOTea1a7398" w:hAnsi="Times New Roman"/>
          <w:b/>
          <w:bCs/>
          <w:kern w:val="0"/>
          <w:sz w:val="24"/>
          <w:szCs w:val="24"/>
        </w:rPr>
        <w:t xml:space="preserve"> with Bandgap Engineering</w:t>
      </w:r>
    </w:p>
    <w:p w14:paraId="6BBB3E8F" w14:textId="77777777" w:rsidR="00110456" w:rsidRDefault="00110456">
      <w:pPr>
        <w:spacing w:line="280" w:lineRule="exact"/>
        <w:contextualSpacing/>
        <w:jc w:val="center"/>
        <w:rPr>
          <w:rFonts w:ascii="Times New Roman" w:eastAsia="AdvOTea1a7398" w:hAnsi="Times New Roman"/>
          <w:kern w:val="0"/>
          <w:szCs w:val="21"/>
        </w:rPr>
      </w:pPr>
    </w:p>
    <w:p w14:paraId="095BE23F" w14:textId="3BE85960" w:rsidR="00110456" w:rsidRDefault="00636B0B">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Aalto</w:t>
      </w:r>
      <w:r w:rsidR="0009048D">
        <w:rPr>
          <w:rFonts w:ascii="Times New Roman" w:eastAsia="AdvOTea1a7398" w:hAnsi="Times New Roman"/>
          <w:i/>
          <w:kern w:val="0"/>
          <w:szCs w:val="21"/>
        </w:rPr>
        <w:t xml:space="preserve"> University</w:t>
      </w:r>
      <w:r w:rsidR="002C04FB">
        <w:rPr>
          <w:rFonts w:ascii="Times New Roman" w:eastAsia="AdvOTea1a7398" w:hAnsi="Times New Roman"/>
          <w:i/>
          <w:kern w:val="0"/>
          <w:szCs w:val="21"/>
        </w:rPr>
        <w:t xml:space="preserve">, </w:t>
      </w:r>
      <w:r>
        <w:rPr>
          <w:rFonts w:ascii="Times New Roman" w:eastAsia="AdvOTea1a7398" w:hAnsi="Times New Roman"/>
          <w:i/>
          <w:kern w:val="0"/>
          <w:szCs w:val="21"/>
        </w:rPr>
        <w:t>Finland</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13500612" w:rsidR="00110456" w:rsidRDefault="00636B0B">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Zhipei Sun</w:t>
      </w:r>
    </w:p>
    <w:p w14:paraId="579D97E6" w14:textId="016ECCC9"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636B0B">
        <w:rPr>
          <w:rFonts w:ascii="Times New Roman" w:eastAsia="AdvOTea1a7398" w:hAnsi="Times New Roman"/>
          <w:b/>
          <w:kern w:val="0"/>
          <w:szCs w:val="21"/>
        </w:rPr>
        <w:t>Zhipei.sun@aalto.fi</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D32A78" w14:textId="3AF617BA" w:rsidR="00110456" w:rsidRDefault="00636B0B">
      <w:pPr>
        <w:autoSpaceDE w:val="0"/>
        <w:autoSpaceDN w:val="0"/>
        <w:adjustRightInd w:val="0"/>
        <w:ind w:firstLineChars="200" w:firstLine="420"/>
        <w:rPr>
          <w:rFonts w:ascii="Times New Roman" w:eastAsia="AdvOTea1a7398" w:hAnsi="Times New Roman"/>
          <w:kern w:val="0"/>
          <w:szCs w:val="21"/>
        </w:rPr>
      </w:pPr>
      <w:r w:rsidRPr="00636B0B">
        <w:rPr>
          <w:rFonts w:ascii="Times New Roman" w:eastAsia="AdvOTea1a7398" w:hAnsi="Times New Roman"/>
          <w:kern w:val="0"/>
          <w:szCs w:val="21"/>
        </w:rPr>
        <w:t xml:space="preserve">Miniaturized spectrometers, which can obtain incident spectra using a combination of device spectral responses and reconstruction algorithms, are essential for on-chip and implantable applications. Highly sensitive spectral measurement using a single detector allows the footprints of such spectrometers to be scaled down while achieving spectral resolution approaching that of benchtop systems. </w:t>
      </w:r>
      <w:r>
        <w:rPr>
          <w:rFonts w:ascii="Times New Roman" w:eastAsia="AdvOTea1a7398" w:hAnsi="Times New Roman"/>
          <w:kern w:val="0"/>
          <w:szCs w:val="21"/>
        </w:rPr>
        <w:t>I will present our recent results on</w:t>
      </w:r>
      <w:r w:rsidRPr="00636B0B">
        <w:rPr>
          <w:rFonts w:ascii="Times New Roman" w:eastAsia="AdvOTea1a7398" w:hAnsi="Times New Roman"/>
          <w:kern w:val="0"/>
          <w:szCs w:val="21"/>
        </w:rPr>
        <w:t xml:space="preserve"> high-performance computational spectrometer</w:t>
      </w:r>
      <w:r w:rsidR="00AB4FE3">
        <w:rPr>
          <w:rFonts w:ascii="Times New Roman" w:eastAsia="AdvOTea1a7398" w:hAnsi="Times New Roman"/>
          <w:kern w:val="0"/>
          <w:szCs w:val="21"/>
        </w:rPr>
        <w:t>s</w:t>
      </w:r>
      <w:r w:rsidRPr="00636B0B">
        <w:rPr>
          <w:rFonts w:ascii="Times New Roman" w:eastAsia="AdvOTea1a7398" w:hAnsi="Times New Roman"/>
          <w:kern w:val="0"/>
          <w:szCs w:val="21"/>
        </w:rPr>
        <w:t xml:space="preserve"> </w:t>
      </w:r>
      <w:r>
        <w:rPr>
          <w:rFonts w:ascii="Times New Roman" w:eastAsia="AdvOTea1a7398" w:hAnsi="Times New Roman"/>
          <w:kern w:val="0"/>
          <w:szCs w:val="21"/>
        </w:rPr>
        <w:t xml:space="preserve">with </w:t>
      </w:r>
      <w:r w:rsidR="00AB4FE3">
        <w:rPr>
          <w:rFonts w:ascii="Times New Roman" w:eastAsia="AdvOTea1a7398" w:hAnsi="Times New Roman" w:hint="eastAsia"/>
          <w:kern w:val="0"/>
          <w:szCs w:val="21"/>
        </w:rPr>
        <w:t>var</w:t>
      </w:r>
      <w:r w:rsidR="00AB4FE3">
        <w:rPr>
          <w:rFonts w:ascii="Times New Roman" w:eastAsia="AdvOTea1a7398" w:hAnsi="Times New Roman"/>
          <w:kern w:val="0"/>
          <w:szCs w:val="21"/>
        </w:rPr>
        <w:t xml:space="preserve">ious </w:t>
      </w:r>
      <w:r>
        <w:rPr>
          <w:rFonts w:ascii="Times New Roman" w:eastAsia="AdvOTea1a7398" w:hAnsi="Times New Roman"/>
          <w:kern w:val="0"/>
          <w:szCs w:val="21"/>
        </w:rPr>
        <w:t>bandgap engineering methods</w:t>
      </w:r>
      <w:r w:rsidRPr="00636B0B">
        <w:rPr>
          <w:rFonts w:ascii="Times New Roman" w:eastAsia="AdvOTea1a7398" w:hAnsi="Times New Roman"/>
          <w:kern w:val="0"/>
          <w:szCs w:val="21"/>
        </w:rPr>
        <w:t>. Our approach</w:t>
      </w:r>
      <w:r>
        <w:rPr>
          <w:rFonts w:ascii="Times New Roman" w:eastAsia="AdvOTea1a7398" w:hAnsi="Times New Roman"/>
          <w:kern w:val="0"/>
          <w:szCs w:val="21"/>
        </w:rPr>
        <w:t>es</w:t>
      </w:r>
      <w:r w:rsidRPr="00636B0B">
        <w:rPr>
          <w:rFonts w:ascii="Times New Roman" w:eastAsia="AdvOTea1a7398" w:hAnsi="Times New Roman"/>
          <w:kern w:val="0"/>
          <w:szCs w:val="21"/>
        </w:rPr>
        <w:t xml:space="preserve"> provide </w:t>
      </w:r>
      <w:r>
        <w:rPr>
          <w:rFonts w:ascii="Times New Roman" w:eastAsia="AdvOTea1a7398" w:hAnsi="Times New Roman"/>
          <w:kern w:val="0"/>
          <w:szCs w:val="21"/>
        </w:rPr>
        <w:t>new</w:t>
      </w:r>
      <w:r w:rsidRPr="00636B0B">
        <w:rPr>
          <w:rFonts w:ascii="Times New Roman" w:eastAsia="AdvOTea1a7398" w:hAnsi="Times New Roman"/>
          <w:kern w:val="0"/>
          <w:szCs w:val="21"/>
        </w:rPr>
        <w:t xml:space="preserve"> route</w:t>
      </w:r>
      <w:r>
        <w:rPr>
          <w:rFonts w:ascii="Times New Roman" w:eastAsia="AdvOTea1a7398" w:hAnsi="Times New Roman"/>
          <w:kern w:val="0"/>
          <w:szCs w:val="21"/>
        </w:rPr>
        <w:t>s</w:t>
      </w:r>
      <w:r w:rsidRPr="00636B0B">
        <w:rPr>
          <w:rFonts w:ascii="Times New Roman" w:eastAsia="AdvOTea1a7398" w:hAnsi="Times New Roman"/>
          <w:kern w:val="0"/>
          <w:szCs w:val="21"/>
        </w:rPr>
        <w:t xml:space="preserve"> toward ultra</w:t>
      </w:r>
      <w:r>
        <w:rPr>
          <w:rFonts w:ascii="Times New Roman" w:eastAsia="AdvOTea1a7398" w:hAnsi="Times New Roman"/>
          <w:kern w:val="0"/>
          <w:szCs w:val="21"/>
        </w:rPr>
        <w:t>-</w:t>
      </w:r>
      <w:r w:rsidRPr="00636B0B">
        <w:rPr>
          <w:rFonts w:ascii="Times New Roman" w:eastAsia="AdvOTea1a7398" w:hAnsi="Times New Roman"/>
          <w:kern w:val="0"/>
          <w:szCs w:val="21"/>
        </w:rPr>
        <w:t>miniaturization and offer unprecedented performance in accuracy, resolution, and operation bandwidth.</w:t>
      </w:r>
    </w:p>
    <w:p w14:paraId="50112B23" w14:textId="2F84890F" w:rsidR="00110456" w:rsidRDefault="00110456">
      <w:pPr>
        <w:overflowPunct w:val="0"/>
        <w:autoSpaceDE w:val="0"/>
        <w:autoSpaceDN w:val="0"/>
        <w:spacing w:line="440" w:lineRule="exact"/>
        <w:jc w:val="left"/>
        <w:rPr>
          <w:rFonts w:ascii="Times New Roman" w:hAnsi="Times New Roman"/>
          <w:b/>
          <w:bCs/>
          <w:szCs w:val="21"/>
          <w:u w:val="single"/>
        </w:rPr>
      </w:pPr>
    </w:p>
    <w:p w14:paraId="3DB0CCFC" w14:textId="0A8ADFF1" w:rsidR="00110456" w:rsidRDefault="00636B0B">
      <w:pPr>
        <w:overflowPunct w:val="0"/>
        <w:autoSpaceDE w:val="0"/>
        <w:autoSpaceDN w:val="0"/>
        <w:spacing w:line="440" w:lineRule="exact"/>
        <w:jc w:val="left"/>
        <w:rPr>
          <w:rFonts w:ascii="Times New Roman" w:hAnsi="Times New Roman"/>
          <w:b/>
          <w:bCs/>
          <w:szCs w:val="21"/>
          <w:u w:val="single"/>
        </w:rPr>
      </w:pPr>
      <w:r>
        <w:rPr>
          <w:noProof/>
        </w:rPr>
        <w:drawing>
          <wp:anchor distT="0" distB="0" distL="114300" distR="114300" simplePos="0" relativeHeight="251658240" behindDoc="1" locked="0" layoutInCell="1" allowOverlap="1" wp14:anchorId="6794E014" wp14:editId="53227B43">
            <wp:simplePos x="0" y="0"/>
            <wp:positionH relativeFrom="column">
              <wp:posOffset>44450</wp:posOffset>
            </wp:positionH>
            <wp:positionV relativeFrom="paragraph">
              <wp:posOffset>156210</wp:posOffset>
            </wp:positionV>
            <wp:extent cx="1010920" cy="843280"/>
            <wp:effectExtent l="0" t="0" r="0" b="0"/>
            <wp:wrapTight wrapText="bothSides">
              <wp:wrapPolygon edited="0">
                <wp:start x="0" y="0"/>
                <wp:lineTo x="0" y="20982"/>
                <wp:lineTo x="21166" y="20982"/>
                <wp:lineTo x="21166" y="0"/>
                <wp:lineTo x="0" y="0"/>
              </wp:wrapPolygon>
            </wp:wrapTight>
            <wp:docPr id="1198198940" name="Picture 1" descr="Professor Zhipei Sun elected as a Fellow Member of The Optical Society |  Aalto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or Zhipei Sun elected as a Fellow Member of The Optical Society |  Aalto University"/>
                    <pic:cNvPicPr>
                      <a:picLocks noChangeAspect="1" noChangeArrowheads="1"/>
                    </pic:cNvPicPr>
                  </pic:nvPicPr>
                  <pic:blipFill rotWithShape="1">
                    <a:blip r:embed="rId7">
                      <a:extLst>
                        <a:ext uri="{28A0092B-C50C-407E-A947-70E740481C1C}">
                          <a14:useLocalDpi xmlns:a14="http://schemas.microsoft.com/office/drawing/2010/main" val="0"/>
                        </a:ext>
                      </a:extLst>
                    </a:blip>
                    <a:srcRect l="12450" r="7630"/>
                    <a:stretch/>
                  </pic:blipFill>
                  <pic:spPr bwMode="auto">
                    <a:xfrm>
                      <a:off x="0" y="0"/>
                      <a:ext cx="1010920" cy="843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4FB">
        <w:rPr>
          <w:rFonts w:ascii="Times New Roman" w:hAnsi="Times New Roman"/>
          <w:b/>
          <w:bCs/>
          <w:szCs w:val="21"/>
          <w:u w:val="single"/>
        </w:rPr>
        <w:t>Short Bio:</w:t>
      </w:r>
    </w:p>
    <w:p w14:paraId="03A1ED50" w14:textId="7915180A" w:rsidR="00636B0B" w:rsidRPr="00636B0B" w:rsidRDefault="00636B0B" w:rsidP="00636B0B">
      <w:pPr>
        <w:rPr>
          <w:rFonts w:ascii="Times New Roman" w:eastAsia="AdvOTea1a7398" w:hAnsi="Times New Roman"/>
          <w:kern w:val="0"/>
          <w:szCs w:val="21"/>
        </w:rPr>
      </w:pPr>
      <w:r w:rsidRPr="00636B0B">
        <w:rPr>
          <w:rFonts w:ascii="Times New Roman" w:eastAsia="AdvOTea1a7398" w:hAnsi="Times New Roman"/>
          <w:b/>
          <w:bCs/>
          <w:kern w:val="0"/>
          <w:szCs w:val="21"/>
        </w:rPr>
        <w:t>Zhipei Sun</w:t>
      </w:r>
      <w:r w:rsidRPr="00636B0B">
        <w:rPr>
          <w:rFonts w:ascii="Times New Roman" w:eastAsia="AdvOTea1a7398" w:hAnsi="Times New Roman"/>
          <w:kern w:val="0"/>
          <w:szCs w:val="21"/>
        </w:rPr>
        <w:t xml:space="preserve"> is Professor of Photonics and the head of the Photonics Research Group at the Department of Electronics and Nanoengineering of Aalto University, Finland. He earned his PhD from the Institute of Physics, Chinese Academy of Sciences, in 2005. Currently, he is actively involved with the European </w:t>
      </w:r>
      <w:r w:rsidR="00656B1D">
        <w:rPr>
          <w:rFonts w:ascii="Times New Roman" w:eastAsia="AdvOTea1a7398" w:hAnsi="Times New Roman"/>
          <w:kern w:val="0"/>
          <w:szCs w:val="21"/>
        </w:rPr>
        <w:t>Research C</w:t>
      </w:r>
      <w:r w:rsidRPr="00636B0B">
        <w:rPr>
          <w:rFonts w:ascii="Times New Roman" w:eastAsia="AdvOTea1a7398" w:hAnsi="Times New Roman"/>
          <w:kern w:val="0"/>
          <w:szCs w:val="21"/>
        </w:rPr>
        <w:t>ouncil advanced grant, European quantum flagship, Academy of Finland Photonics Flagship, and Academy of Finland Centre of Excellence on quantum technology. His research interests include nonlinear optics, nanophotonics, and ultrafast photonics.</w:t>
      </w:r>
    </w:p>
    <w:p w14:paraId="42B4AF45" w14:textId="7619C3C4" w:rsidR="00110456" w:rsidRPr="00636B0B" w:rsidRDefault="00110456">
      <w:pPr>
        <w:spacing w:line="280" w:lineRule="exact"/>
        <w:contextualSpacing/>
        <w:rPr>
          <w:rFonts w:ascii="Times New Roman" w:eastAsia="AdvOTea1a7398" w:hAnsi="Times New Roman"/>
          <w:kern w:val="0"/>
          <w:szCs w:val="21"/>
          <w:lang w:val="en-GB"/>
        </w:rPr>
      </w:pPr>
    </w:p>
    <w:p w14:paraId="28B4CE19" w14:textId="217EC586" w:rsidR="00110456" w:rsidRDefault="00110456">
      <w:pPr>
        <w:pStyle w:val="NormalWeb"/>
        <w:spacing w:before="0" w:beforeAutospacing="0" w:after="0" w:afterAutospacing="0" w:line="280" w:lineRule="exact"/>
        <w:contextualSpacing/>
        <w:rPr>
          <w:rFonts w:ascii="Times New Roman" w:eastAsiaTheme="minorEastAsia" w:hAnsi="Times New Roman" w:cs="Times New Roman"/>
          <w:w w:val="90"/>
          <w:kern w:val="2"/>
          <w:sz w:val="21"/>
          <w:szCs w:val="21"/>
          <w:lang w:eastAsia="zh-CN"/>
        </w:rPr>
      </w:pPr>
    </w:p>
    <w:p w14:paraId="3B535B5E" w14:textId="277C8D05" w:rsidR="00110456" w:rsidRPr="00393B48" w:rsidRDefault="00110456">
      <w:pPr>
        <w:spacing w:line="240" w:lineRule="exact"/>
        <w:outlineLvl w:val="0"/>
        <w:rPr>
          <w:rFonts w:ascii="Times New Roman" w:hAnsi="Times New Roman"/>
          <w:szCs w:val="21"/>
        </w:rPr>
      </w:pPr>
    </w:p>
    <w:sectPr w:rsidR="00110456" w:rsidRPr="00393B48" w:rsidSect="00734599">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D8F8" w14:textId="77777777" w:rsidR="00734599" w:rsidRDefault="00734599" w:rsidP="00110456">
      <w:r>
        <w:separator/>
      </w:r>
    </w:p>
  </w:endnote>
  <w:endnote w:type="continuationSeparator" w:id="0">
    <w:p w14:paraId="70466527" w14:textId="77777777" w:rsidR="00734599" w:rsidRDefault="00734599"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SimSun"/>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Footer"/>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02F0" w14:textId="77777777" w:rsidR="00734599" w:rsidRDefault="00734599" w:rsidP="00110456">
      <w:r>
        <w:separator/>
      </w:r>
    </w:p>
  </w:footnote>
  <w:footnote w:type="continuationSeparator" w:id="0">
    <w:p w14:paraId="2FFCBFBB" w14:textId="77777777" w:rsidR="00734599" w:rsidRDefault="00734599"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Header"/>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NDA0MTC0MDO2MDJS0lEKTi0uzszPAykwrAUA3L9whSwAAAA="/>
  </w:docVars>
  <w:rsids>
    <w:rsidRoot w:val="009C6F3D"/>
    <w:rsid w:val="00021B4C"/>
    <w:rsid w:val="0003479A"/>
    <w:rsid w:val="00060120"/>
    <w:rsid w:val="00067343"/>
    <w:rsid w:val="0009048D"/>
    <w:rsid w:val="00110456"/>
    <w:rsid w:val="001A22C7"/>
    <w:rsid w:val="0026535C"/>
    <w:rsid w:val="002B6185"/>
    <w:rsid w:val="002C04FB"/>
    <w:rsid w:val="002E4865"/>
    <w:rsid w:val="003220BE"/>
    <w:rsid w:val="0033595C"/>
    <w:rsid w:val="00393B48"/>
    <w:rsid w:val="003B3975"/>
    <w:rsid w:val="003C7BE6"/>
    <w:rsid w:val="00404D43"/>
    <w:rsid w:val="00466898"/>
    <w:rsid w:val="00473DC4"/>
    <w:rsid w:val="004876EA"/>
    <w:rsid w:val="004879E9"/>
    <w:rsid w:val="004905A6"/>
    <w:rsid w:val="004E52B7"/>
    <w:rsid w:val="00511090"/>
    <w:rsid w:val="00565CE0"/>
    <w:rsid w:val="005803CD"/>
    <w:rsid w:val="00584E5E"/>
    <w:rsid w:val="005F37C4"/>
    <w:rsid w:val="00631F6D"/>
    <w:rsid w:val="00636B0B"/>
    <w:rsid w:val="00656B1D"/>
    <w:rsid w:val="00676DC6"/>
    <w:rsid w:val="00694E36"/>
    <w:rsid w:val="006C1B10"/>
    <w:rsid w:val="00734599"/>
    <w:rsid w:val="0077463B"/>
    <w:rsid w:val="00791ED8"/>
    <w:rsid w:val="007B6636"/>
    <w:rsid w:val="00807566"/>
    <w:rsid w:val="008C7FC6"/>
    <w:rsid w:val="00906B0E"/>
    <w:rsid w:val="00930E39"/>
    <w:rsid w:val="0094269C"/>
    <w:rsid w:val="009434C3"/>
    <w:rsid w:val="009548FE"/>
    <w:rsid w:val="009A2ED3"/>
    <w:rsid w:val="009C6F3D"/>
    <w:rsid w:val="00A762EC"/>
    <w:rsid w:val="00AA1D25"/>
    <w:rsid w:val="00AB4FE3"/>
    <w:rsid w:val="00AB76A6"/>
    <w:rsid w:val="00AD170D"/>
    <w:rsid w:val="00B1014E"/>
    <w:rsid w:val="00B45166"/>
    <w:rsid w:val="00B60DF6"/>
    <w:rsid w:val="00B85C02"/>
    <w:rsid w:val="00BD2324"/>
    <w:rsid w:val="00C4134A"/>
    <w:rsid w:val="00CA3C0E"/>
    <w:rsid w:val="00D11B73"/>
    <w:rsid w:val="00D56D82"/>
    <w:rsid w:val="00D91A34"/>
    <w:rsid w:val="00DD0520"/>
    <w:rsid w:val="00DD709A"/>
    <w:rsid w:val="00E002F1"/>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56"/>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rsid w:val="00110456"/>
    <w:rPr>
      <w:b/>
      <w:bCs/>
    </w:rPr>
  </w:style>
  <w:style w:type="paragraph" w:styleId="CommentText">
    <w:name w:val="annotation text"/>
    <w:basedOn w:val="Normal"/>
    <w:link w:val="CommentTextChar"/>
    <w:uiPriority w:val="99"/>
    <w:semiHidden/>
    <w:qFormat/>
    <w:rsid w:val="00110456"/>
    <w:pPr>
      <w:jc w:val="left"/>
    </w:pPr>
  </w:style>
  <w:style w:type="paragraph" w:styleId="BalloonText">
    <w:name w:val="Balloon Text"/>
    <w:basedOn w:val="Normal"/>
    <w:link w:val="BalloonTextChar"/>
    <w:uiPriority w:val="99"/>
    <w:semiHidden/>
    <w:rsid w:val="00110456"/>
    <w:rPr>
      <w:sz w:val="18"/>
      <w:szCs w:val="18"/>
    </w:rPr>
  </w:style>
  <w:style w:type="paragraph" w:styleId="Footer">
    <w:name w:val="footer"/>
    <w:basedOn w:val="Normal"/>
    <w:link w:val="FooterChar"/>
    <w:uiPriority w:val="99"/>
    <w:qFormat/>
    <w:rsid w:val="00110456"/>
    <w:pPr>
      <w:tabs>
        <w:tab w:val="center" w:pos="4153"/>
        <w:tab w:val="right" w:pos="8306"/>
      </w:tabs>
      <w:snapToGrid w:val="0"/>
      <w:jc w:val="left"/>
    </w:pPr>
    <w:rPr>
      <w:sz w:val="18"/>
      <w:szCs w:val="18"/>
    </w:rPr>
  </w:style>
  <w:style w:type="paragraph" w:styleId="Header">
    <w:name w:val="header"/>
    <w:basedOn w:val="Normal"/>
    <w:link w:val="HeaderChar"/>
    <w:uiPriority w:val="99"/>
    <w:qFormat/>
    <w:rsid w:val="00110456"/>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Strong">
    <w:name w:val="Strong"/>
    <w:basedOn w:val="DefaultParagraphFont"/>
    <w:uiPriority w:val="99"/>
    <w:qFormat/>
    <w:rsid w:val="00110456"/>
    <w:rPr>
      <w:rFonts w:cs="Times New Roman"/>
      <w:b/>
    </w:rPr>
  </w:style>
  <w:style w:type="character" w:styleId="CommentReference">
    <w:name w:val="annotation reference"/>
    <w:basedOn w:val="DefaultParagraphFont"/>
    <w:uiPriority w:val="99"/>
    <w:semiHidden/>
    <w:rsid w:val="00110456"/>
    <w:rPr>
      <w:rFonts w:cs="Times New Roman"/>
      <w:sz w:val="21"/>
      <w:szCs w:val="21"/>
    </w:rPr>
  </w:style>
  <w:style w:type="character" w:customStyle="1" w:styleId="HeaderChar">
    <w:name w:val="Header Char"/>
    <w:basedOn w:val="DefaultParagraphFont"/>
    <w:link w:val="Header"/>
    <w:uiPriority w:val="99"/>
    <w:qFormat/>
    <w:locked/>
    <w:rsid w:val="00110456"/>
    <w:rPr>
      <w:rFonts w:cs="Times New Roman"/>
      <w:sz w:val="18"/>
      <w:szCs w:val="18"/>
    </w:rPr>
  </w:style>
  <w:style w:type="character" w:customStyle="1" w:styleId="FooterChar">
    <w:name w:val="Footer Char"/>
    <w:basedOn w:val="DefaultParagraphFont"/>
    <w:link w:val="Footer"/>
    <w:uiPriority w:val="99"/>
    <w:qFormat/>
    <w:locked/>
    <w:rsid w:val="00110456"/>
    <w:rPr>
      <w:rFonts w:cs="Times New Roman"/>
      <w:sz w:val="18"/>
      <w:szCs w:val="18"/>
    </w:rPr>
  </w:style>
  <w:style w:type="character" w:customStyle="1" w:styleId="CommentTextChar">
    <w:name w:val="Comment Text Char"/>
    <w:basedOn w:val="DefaultParagraphFont"/>
    <w:link w:val="CommentText"/>
    <w:uiPriority w:val="99"/>
    <w:semiHidden/>
    <w:qFormat/>
    <w:locked/>
    <w:rsid w:val="00110456"/>
    <w:rPr>
      <w:rFonts w:ascii="Calibri" w:hAnsi="Calibri" w:cs="Times New Roman"/>
    </w:rPr>
  </w:style>
  <w:style w:type="character" w:customStyle="1" w:styleId="CommentSubjectChar">
    <w:name w:val="Comment Subject Char"/>
    <w:basedOn w:val="CommentTextChar"/>
    <w:link w:val="CommentSubject"/>
    <w:uiPriority w:val="99"/>
    <w:semiHidden/>
    <w:qFormat/>
    <w:locked/>
    <w:rsid w:val="00110456"/>
    <w:rPr>
      <w:rFonts w:ascii="Calibri" w:hAnsi="Calibri" w:cs="Times New Roman"/>
      <w:b/>
      <w:bCs/>
    </w:rPr>
  </w:style>
  <w:style w:type="character" w:customStyle="1" w:styleId="BalloonTextChar">
    <w:name w:val="Balloon Text Char"/>
    <w:basedOn w:val="DefaultParagraphFont"/>
    <w:link w:val="BalloonText"/>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203</Words>
  <Characters>1161</Characters>
  <Application>Microsoft Office Word</Application>
  <DocSecurity>0</DocSecurity>
  <Lines>9</Lines>
  <Paragraphs>2</Paragraphs>
  <ScaleCrop>false</ScaleCrop>
  <Company>Microsoft</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Sun Zhipei</cp:lastModifiedBy>
  <cp:revision>9</cp:revision>
  <dcterms:created xsi:type="dcterms:W3CDTF">2019-03-15T01:07:00Z</dcterms:created>
  <dcterms:modified xsi:type="dcterms:W3CDTF">2024-01-23T19:03:00Z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