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C0B1" w14:textId="6C3B862B" w:rsidR="00110456" w:rsidRDefault="00C818C4">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ab/>
      </w:r>
      <w:r w:rsidR="00CD6BC3">
        <w:rPr>
          <w:rFonts w:ascii="Times New Roman" w:eastAsia="AdvOTea1a7398" w:hAnsi="Times New Roman"/>
          <w:b/>
          <w:bCs/>
          <w:kern w:val="0"/>
          <w:sz w:val="24"/>
          <w:szCs w:val="24"/>
        </w:rPr>
        <w:t>Topological Quantum Photonics</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095BE23F" w14:textId="4E862E59" w:rsidR="00110456" w:rsidRDefault="0009048D">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Peking University</w:t>
      </w:r>
      <w:r w:rsidR="002C04FB">
        <w:rPr>
          <w:rFonts w:ascii="Times New Roman" w:eastAsia="AdvOTea1a7398" w:hAnsi="Times New Roman"/>
          <w:i/>
          <w:kern w:val="0"/>
          <w:szCs w:val="21"/>
        </w:rPr>
        <w:t>, 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48A24C86" w:rsidR="00110456" w:rsidRDefault="00CD6BC3">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Jianwei Wang</w:t>
      </w:r>
    </w:p>
    <w:p w14:paraId="579D97E6" w14:textId="038053DB"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CD6BC3">
        <w:rPr>
          <w:rFonts w:ascii="Times New Roman" w:eastAsia="AdvOTea1a7398" w:hAnsi="Times New Roman"/>
          <w:b/>
          <w:kern w:val="0"/>
          <w:szCs w:val="21"/>
        </w:rPr>
        <w:t>jww@pku.edu.cn</w:t>
      </w:r>
    </w:p>
    <w:p w14:paraId="351A2A42" w14:textId="77777777" w:rsidR="00154BF1" w:rsidRDefault="00154BF1" w:rsidP="009F1B13">
      <w:pPr>
        <w:autoSpaceDE w:val="0"/>
        <w:autoSpaceDN w:val="0"/>
        <w:adjustRightInd w:val="0"/>
        <w:ind w:firstLineChars="200" w:firstLine="440"/>
        <w:rPr>
          <w:rFonts w:ascii="Cambria" w:hAnsi="Cambria" w:cs="宋体"/>
          <w:kern w:val="0"/>
          <w:sz w:val="22"/>
        </w:rPr>
      </w:pPr>
    </w:p>
    <w:p w14:paraId="5B98DE66" w14:textId="7C248780" w:rsidR="009F1B13" w:rsidRPr="00E30191" w:rsidRDefault="009F1B13" w:rsidP="009F1B13">
      <w:pPr>
        <w:autoSpaceDE w:val="0"/>
        <w:autoSpaceDN w:val="0"/>
        <w:adjustRightInd w:val="0"/>
        <w:ind w:firstLineChars="200" w:firstLine="420"/>
        <w:rPr>
          <w:rFonts w:ascii="Times New Roman" w:hAnsi="Times New Roman"/>
          <w:kern w:val="0"/>
          <w:szCs w:val="21"/>
        </w:rPr>
      </w:pPr>
      <w:r w:rsidRPr="00E30191">
        <w:rPr>
          <w:rFonts w:ascii="Times New Roman" w:hAnsi="Times New Roman"/>
          <w:kern w:val="0"/>
          <w:szCs w:val="21"/>
        </w:rPr>
        <w:t xml:space="preserve">We will discuss our recent progress in the field of topological quantum photonics in this talk. Our talk will cover various aspects, including the generation of topologically-protected entangled photons, observations of fast nonlinear-driven topological non-Hermitian phase transitions that occur in the picosecond timescale. These phenomena have been implemented in photonic </w:t>
      </w:r>
      <w:proofErr w:type="spellStart"/>
      <w:r w:rsidRPr="00E30191">
        <w:rPr>
          <w:rFonts w:ascii="Times New Roman" w:hAnsi="Times New Roman"/>
          <w:kern w:val="0"/>
          <w:szCs w:val="21"/>
        </w:rPr>
        <w:t>Floquet</w:t>
      </w:r>
      <w:proofErr w:type="spellEnd"/>
      <w:r w:rsidRPr="00E30191">
        <w:rPr>
          <w:rFonts w:ascii="Times New Roman" w:hAnsi="Times New Roman"/>
          <w:kern w:val="0"/>
          <w:szCs w:val="21"/>
        </w:rPr>
        <w:t xml:space="preserve"> insulators that rely on a two-dimensional lattice of couple-mirroring resonators. Furthermore, we will discuss a type of fully programmable topological insulator</w:t>
      </w:r>
      <w:r w:rsidR="00E041E2" w:rsidRPr="00E30191">
        <w:rPr>
          <w:rFonts w:ascii="Times New Roman" w:hAnsi="Times New Roman"/>
          <w:kern w:val="0"/>
          <w:szCs w:val="21"/>
        </w:rPr>
        <w:t xml:space="preserve">. </w:t>
      </w:r>
    </w:p>
    <w:p w14:paraId="37ED3BF1" w14:textId="5A215A91" w:rsidR="00D260E7" w:rsidRDefault="00D260E7">
      <w:pPr>
        <w:overflowPunct w:val="0"/>
        <w:autoSpaceDE w:val="0"/>
        <w:autoSpaceDN w:val="0"/>
        <w:spacing w:line="440" w:lineRule="exact"/>
        <w:jc w:val="left"/>
        <w:rPr>
          <w:rFonts w:ascii="Times New Roman" w:hAnsi="Times New Roman"/>
          <w:b/>
          <w:bCs/>
          <w:szCs w:val="21"/>
          <w:u w:val="single"/>
        </w:rPr>
      </w:pPr>
    </w:p>
    <w:p w14:paraId="3DB0CCFC" w14:textId="4C9C5965" w:rsidR="00110456" w:rsidRDefault="00D260E7">
      <w:pPr>
        <w:overflowPunct w:val="0"/>
        <w:autoSpaceDE w:val="0"/>
        <w:autoSpaceDN w:val="0"/>
        <w:spacing w:line="440" w:lineRule="exact"/>
        <w:jc w:val="left"/>
        <w:rPr>
          <w:rFonts w:ascii="Times New Roman" w:hAnsi="Times New Roman"/>
          <w:b/>
          <w:bCs/>
          <w:szCs w:val="21"/>
          <w:u w:val="single"/>
        </w:rPr>
      </w:pPr>
      <w:r w:rsidRPr="00D260E7">
        <w:rPr>
          <w:rFonts w:ascii="Times New Roman" w:hAnsi="Times New Roman"/>
          <w:b/>
          <w:bCs/>
          <w:noProof/>
          <w:szCs w:val="21"/>
          <w:u w:val="single"/>
        </w:rPr>
        <w:drawing>
          <wp:anchor distT="0" distB="0" distL="114300" distR="114300" simplePos="0" relativeHeight="251658240" behindDoc="0" locked="0" layoutInCell="1" allowOverlap="1" wp14:anchorId="2818EED8" wp14:editId="09976DE1">
            <wp:simplePos x="0" y="0"/>
            <wp:positionH relativeFrom="margin">
              <wp:align>left</wp:align>
            </wp:positionH>
            <wp:positionV relativeFrom="paragraph">
              <wp:posOffset>135890</wp:posOffset>
            </wp:positionV>
            <wp:extent cx="1215390" cy="1485900"/>
            <wp:effectExtent l="0" t="0" r="3810" b="0"/>
            <wp:wrapSquare wrapText="bothSides"/>
            <wp:docPr id="9387904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7454" r="7297"/>
                    <a:stretch/>
                  </pic:blipFill>
                  <pic:spPr bwMode="auto">
                    <a:xfrm>
                      <a:off x="0" y="0"/>
                      <a:ext cx="1222239" cy="14938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4FB">
        <w:rPr>
          <w:rFonts w:ascii="Times New Roman" w:hAnsi="Times New Roman"/>
          <w:b/>
          <w:bCs/>
          <w:szCs w:val="21"/>
          <w:u w:val="single"/>
        </w:rPr>
        <w:t>Short Bio:</w:t>
      </w:r>
    </w:p>
    <w:p w14:paraId="371BCDBE" w14:textId="48FE2CB2" w:rsidR="00C818C4" w:rsidRPr="00E30191" w:rsidRDefault="00C818C4" w:rsidP="00C818C4">
      <w:pPr>
        <w:rPr>
          <w:rFonts w:ascii="Times New Roman" w:hAnsi="Times New Roman"/>
        </w:rPr>
      </w:pPr>
      <w:r w:rsidRPr="00E30191">
        <w:rPr>
          <w:rFonts w:ascii="Times New Roman" w:hAnsi="Times New Roman"/>
          <w:b/>
          <w:bCs/>
        </w:rPr>
        <w:t>Jianwei Wang</w:t>
      </w:r>
      <w:r w:rsidRPr="00E30191">
        <w:rPr>
          <w:rFonts w:ascii="Times New Roman" w:hAnsi="Times New Roman"/>
        </w:rPr>
        <w:t xml:space="preserve"> is an Assistant Processor in the Physics of Peking University. He obtained his PHD in the University of Bristol in 2016. His group focuses on quantum information science and technologies with integrated optics. The group is developing large-scale integrated quantum photonic devices for applications in the fields of quantum computations, quantum simulations and quantum communications, as well as for the understanding of fundamental respects of quantum physics. He has published more than 40 peer-reviewed papers in Science, Nature Physics, Nature Photonics, Nature Review Physics, Nature Computational Science, Nature Communications, Science Advances, PRL and Optica.</w:t>
      </w:r>
    </w:p>
    <w:p w14:paraId="3B535B5E" w14:textId="277C8D05" w:rsidR="00110456" w:rsidRPr="00E30191" w:rsidRDefault="00110456">
      <w:pPr>
        <w:spacing w:line="240" w:lineRule="exact"/>
        <w:outlineLvl w:val="0"/>
        <w:rPr>
          <w:rFonts w:ascii="Times New Roman" w:hAnsi="Times New Roman"/>
          <w:szCs w:val="21"/>
        </w:rPr>
      </w:pPr>
    </w:p>
    <w:sectPr w:rsidR="00110456" w:rsidRPr="00E30191" w:rsidSect="0041313F">
      <w:headerReference w:type="default" r:id="rId9"/>
      <w:footerReference w:type="default" r:id="rId10"/>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3ADD" w14:textId="77777777" w:rsidR="0041313F" w:rsidRDefault="0041313F" w:rsidP="00110456">
      <w:r>
        <w:separator/>
      </w:r>
    </w:p>
  </w:endnote>
  <w:endnote w:type="continuationSeparator" w:id="0">
    <w:p w14:paraId="00DB4574" w14:textId="77777777" w:rsidR="0041313F" w:rsidRDefault="0041313F"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E5BA" w14:textId="77777777" w:rsidR="0041313F" w:rsidRDefault="0041313F" w:rsidP="00110456">
      <w:r>
        <w:separator/>
      </w:r>
    </w:p>
  </w:footnote>
  <w:footnote w:type="continuationSeparator" w:id="0">
    <w:p w14:paraId="4C321BEC" w14:textId="77777777" w:rsidR="0041313F" w:rsidRDefault="0041313F"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3051F"/>
    <w:multiLevelType w:val="multilevel"/>
    <w:tmpl w:val="56067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38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54BF1"/>
    <w:rsid w:val="001A22C7"/>
    <w:rsid w:val="00211526"/>
    <w:rsid w:val="0026535C"/>
    <w:rsid w:val="002B6185"/>
    <w:rsid w:val="002C04FB"/>
    <w:rsid w:val="002D29FE"/>
    <w:rsid w:val="002E4865"/>
    <w:rsid w:val="003220BE"/>
    <w:rsid w:val="0033595C"/>
    <w:rsid w:val="00393B48"/>
    <w:rsid w:val="003B3975"/>
    <w:rsid w:val="003C7BE6"/>
    <w:rsid w:val="00404D43"/>
    <w:rsid w:val="0041313F"/>
    <w:rsid w:val="004510AD"/>
    <w:rsid w:val="00466898"/>
    <w:rsid w:val="00473DC4"/>
    <w:rsid w:val="004876EA"/>
    <w:rsid w:val="004879E9"/>
    <w:rsid w:val="004905A6"/>
    <w:rsid w:val="004905B9"/>
    <w:rsid w:val="004E52B7"/>
    <w:rsid w:val="00511090"/>
    <w:rsid w:val="00565CE0"/>
    <w:rsid w:val="005803CD"/>
    <w:rsid w:val="00584E5E"/>
    <w:rsid w:val="005F37C4"/>
    <w:rsid w:val="00631F6D"/>
    <w:rsid w:val="00676DC6"/>
    <w:rsid w:val="00694E36"/>
    <w:rsid w:val="006C1B10"/>
    <w:rsid w:val="0077463B"/>
    <w:rsid w:val="00791ED8"/>
    <w:rsid w:val="007B6636"/>
    <w:rsid w:val="00807566"/>
    <w:rsid w:val="008C7FC6"/>
    <w:rsid w:val="00906B0E"/>
    <w:rsid w:val="00930E39"/>
    <w:rsid w:val="00932076"/>
    <w:rsid w:val="0094269C"/>
    <w:rsid w:val="009434C3"/>
    <w:rsid w:val="009548FE"/>
    <w:rsid w:val="009A2ED3"/>
    <w:rsid w:val="009C6F3D"/>
    <w:rsid w:val="009E2C50"/>
    <w:rsid w:val="009E69F3"/>
    <w:rsid w:val="009F1B13"/>
    <w:rsid w:val="00A762EC"/>
    <w:rsid w:val="00AB76A6"/>
    <w:rsid w:val="00AD170D"/>
    <w:rsid w:val="00B1014E"/>
    <w:rsid w:val="00B45166"/>
    <w:rsid w:val="00B60DF6"/>
    <w:rsid w:val="00B85C02"/>
    <w:rsid w:val="00B928ED"/>
    <w:rsid w:val="00BD2324"/>
    <w:rsid w:val="00C4134A"/>
    <w:rsid w:val="00C818C4"/>
    <w:rsid w:val="00CA3C0E"/>
    <w:rsid w:val="00CD6BC3"/>
    <w:rsid w:val="00D11B73"/>
    <w:rsid w:val="00D260E7"/>
    <w:rsid w:val="00D56D82"/>
    <w:rsid w:val="00D91A34"/>
    <w:rsid w:val="00DD0520"/>
    <w:rsid w:val="00DD709A"/>
    <w:rsid w:val="00E002F1"/>
    <w:rsid w:val="00E041E2"/>
    <w:rsid w:val="00E30191"/>
    <w:rsid w:val="00E30339"/>
    <w:rsid w:val="00E52D7F"/>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1747">
      <w:bodyDiv w:val="1"/>
      <w:marLeft w:val="0"/>
      <w:marRight w:val="0"/>
      <w:marTop w:val="0"/>
      <w:marBottom w:val="0"/>
      <w:divBdr>
        <w:top w:val="none" w:sz="0" w:space="0" w:color="auto"/>
        <w:left w:val="none" w:sz="0" w:space="0" w:color="auto"/>
        <w:bottom w:val="none" w:sz="0" w:space="0" w:color="auto"/>
        <w:right w:val="none" w:sz="0" w:space="0" w:color="auto"/>
      </w:divBdr>
      <w:divsChild>
        <w:div w:id="1939367549">
          <w:marLeft w:val="0"/>
          <w:marRight w:val="0"/>
          <w:marTop w:val="0"/>
          <w:marBottom w:val="0"/>
          <w:divBdr>
            <w:top w:val="none" w:sz="0" w:space="0" w:color="auto"/>
            <w:left w:val="none" w:sz="0" w:space="0" w:color="auto"/>
            <w:bottom w:val="none" w:sz="0" w:space="0" w:color="auto"/>
            <w:right w:val="none" w:sz="0" w:space="0" w:color="auto"/>
          </w:divBdr>
        </w:div>
        <w:div w:id="2126191621">
          <w:marLeft w:val="0"/>
          <w:marRight w:val="0"/>
          <w:marTop w:val="0"/>
          <w:marBottom w:val="0"/>
          <w:divBdr>
            <w:top w:val="none" w:sz="0" w:space="0" w:color="auto"/>
            <w:left w:val="none" w:sz="0" w:space="0" w:color="auto"/>
            <w:bottom w:val="none" w:sz="0" w:space="0" w:color="auto"/>
            <w:right w:val="none" w:sz="0" w:space="0" w:color="auto"/>
          </w:divBdr>
        </w:div>
        <w:div w:id="217087148">
          <w:marLeft w:val="0"/>
          <w:marRight w:val="0"/>
          <w:marTop w:val="0"/>
          <w:marBottom w:val="0"/>
          <w:divBdr>
            <w:top w:val="none" w:sz="0" w:space="0" w:color="auto"/>
            <w:left w:val="none" w:sz="0" w:space="0" w:color="auto"/>
            <w:bottom w:val="none" w:sz="0" w:space="0" w:color="auto"/>
            <w:right w:val="none" w:sz="0" w:space="0" w:color="auto"/>
          </w:divBdr>
        </w:div>
        <w:div w:id="183635674">
          <w:marLeft w:val="0"/>
          <w:marRight w:val="0"/>
          <w:marTop w:val="0"/>
          <w:marBottom w:val="0"/>
          <w:divBdr>
            <w:top w:val="none" w:sz="0" w:space="0" w:color="auto"/>
            <w:left w:val="none" w:sz="0" w:space="0" w:color="auto"/>
            <w:bottom w:val="none" w:sz="0" w:space="0" w:color="auto"/>
            <w:right w:val="none" w:sz="0" w:space="0" w:color="auto"/>
          </w:divBdr>
        </w:div>
        <w:div w:id="1543789448">
          <w:marLeft w:val="0"/>
          <w:marRight w:val="0"/>
          <w:marTop w:val="0"/>
          <w:marBottom w:val="0"/>
          <w:divBdr>
            <w:top w:val="none" w:sz="0" w:space="0" w:color="auto"/>
            <w:left w:val="none" w:sz="0" w:space="0" w:color="auto"/>
            <w:bottom w:val="none" w:sz="0" w:space="0" w:color="auto"/>
            <w:right w:val="none" w:sz="0" w:space="0" w:color="auto"/>
          </w:divBdr>
          <w:divsChild>
            <w:div w:id="1636057051">
              <w:marLeft w:val="0"/>
              <w:marRight w:val="0"/>
              <w:marTop w:val="0"/>
              <w:marBottom w:val="0"/>
              <w:divBdr>
                <w:top w:val="none" w:sz="0" w:space="0" w:color="auto"/>
                <w:left w:val="none" w:sz="0" w:space="0" w:color="auto"/>
                <w:bottom w:val="none" w:sz="0" w:space="0" w:color="auto"/>
                <w:right w:val="none" w:sz="0" w:space="0" w:color="auto"/>
              </w:divBdr>
              <w:divsChild>
                <w:div w:id="302082622">
                  <w:marLeft w:val="0"/>
                  <w:marRight w:val="0"/>
                  <w:marTop w:val="0"/>
                  <w:marBottom w:val="0"/>
                  <w:divBdr>
                    <w:top w:val="none" w:sz="0" w:space="0" w:color="auto"/>
                    <w:left w:val="none" w:sz="0" w:space="0" w:color="auto"/>
                    <w:bottom w:val="none" w:sz="0" w:space="0" w:color="auto"/>
                    <w:right w:val="none" w:sz="0" w:space="0" w:color="auto"/>
                  </w:divBdr>
                  <w:divsChild>
                    <w:div w:id="13671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0827">
          <w:marLeft w:val="0"/>
          <w:marRight w:val="0"/>
          <w:marTop w:val="0"/>
          <w:marBottom w:val="0"/>
          <w:divBdr>
            <w:top w:val="none" w:sz="0" w:space="0" w:color="auto"/>
            <w:left w:val="none" w:sz="0" w:space="0" w:color="auto"/>
            <w:bottom w:val="none" w:sz="0" w:space="0" w:color="auto"/>
            <w:right w:val="none" w:sz="0" w:space="0" w:color="auto"/>
          </w:divBdr>
        </w:div>
        <w:div w:id="1776361314">
          <w:marLeft w:val="0"/>
          <w:marRight w:val="0"/>
          <w:marTop w:val="0"/>
          <w:marBottom w:val="0"/>
          <w:divBdr>
            <w:top w:val="none" w:sz="0" w:space="0" w:color="auto"/>
            <w:left w:val="none" w:sz="0" w:space="0" w:color="auto"/>
            <w:bottom w:val="none" w:sz="0" w:space="0" w:color="auto"/>
            <w:right w:val="none" w:sz="0" w:space="0" w:color="auto"/>
          </w:divBdr>
        </w:div>
        <w:div w:id="303194174">
          <w:marLeft w:val="0"/>
          <w:marRight w:val="0"/>
          <w:marTop w:val="0"/>
          <w:marBottom w:val="0"/>
          <w:divBdr>
            <w:top w:val="none" w:sz="0" w:space="0" w:color="auto"/>
            <w:left w:val="none" w:sz="0" w:space="0" w:color="auto"/>
            <w:bottom w:val="none" w:sz="0" w:space="0" w:color="auto"/>
            <w:right w:val="none" w:sz="0" w:space="0" w:color="auto"/>
          </w:divBdr>
        </w:div>
        <w:div w:id="1326711121">
          <w:marLeft w:val="0"/>
          <w:marRight w:val="0"/>
          <w:marTop w:val="0"/>
          <w:marBottom w:val="0"/>
          <w:divBdr>
            <w:top w:val="none" w:sz="0" w:space="0" w:color="auto"/>
            <w:left w:val="none" w:sz="0" w:space="0" w:color="auto"/>
            <w:bottom w:val="none" w:sz="0" w:space="0" w:color="auto"/>
            <w:right w:val="none" w:sz="0" w:space="0" w:color="auto"/>
          </w:divBdr>
        </w:div>
      </w:divsChild>
    </w:div>
    <w:div w:id="391585701">
      <w:bodyDiv w:val="1"/>
      <w:marLeft w:val="0"/>
      <w:marRight w:val="0"/>
      <w:marTop w:val="0"/>
      <w:marBottom w:val="0"/>
      <w:divBdr>
        <w:top w:val="none" w:sz="0" w:space="0" w:color="auto"/>
        <w:left w:val="none" w:sz="0" w:space="0" w:color="auto"/>
        <w:bottom w:val="none" w:sz="0" w:space="0" w:color="auto"/>
        <w:right w:val="none" w:sz="0" w:space="0" w:color="auto"/>
      </w:divBdr>
    </w:div>
    <w:div w:id="413742503">
      <w:bodyDiv w:val="1"/>
      <w:marLeft w:val="0"/>
      <w:marRight w:val="0"/>
      <w:marTop w:val="0"/>
      <w:marBottom w:val="0"/>
      <w:divBdr>
        <w:top w:val="none" w:sz="0" w:space="0" w:color="auto"/>
        <w:left w:val="none" w:sz="0" w:space="0" w:color="auto"/>
        <w:bottom w:val="none" w:sz="0" w:space="0" w:color="auto"/>
        <w:right w:val="none" w:sz="0" w:space="0" w:color="auto"/>
      </w:divBdr>
      <w:divsChild>
        <w:div w:id="347829140">
          <w:marLeft w:val="0"/>
          <w:marRight w:val="0"/>
          <w:marTop w:val="0"/>
          <w:marBottom w:val="0"/>
          <w:divBdr>
            <w:top w:val="none" w:sz="0" w:space="0" w:color="auto"/>
            <w:left w:val="none" w:sz="0" w:space="0" w:color="auto"/>
            <w:bottom w:val="none" w:sz="0" w:space="0" w:color="auto"/>
            <w:right w:val="none" w:sz="0" w:space="0" w:color="auto"/>
          </w:divBdr>
          <w:divsChild>
            <w:div w:id="731120894">
              <w:marLeft w:val="0"/>
              <w:marRight w:val="0"/>
              <w:marTop w:val="0"/>
              <w:marBottom w:val="0"/>
              <w:divBdr>
                <w:top w:val="none" w:sz="0" w:space="0" w:color="auto"/>
                <w:left w:val="none" w:sz="0" w:space="0" w:color="auto"/>
                <w:bottom w:val="none" w:sz="0" w:space="0" w:color="auto"/>
                <w:right w:val="none" w:sz="0" w:space="0" w:color="auto"/>
              </w:divBdr>
              <w:divsChild>
                <w:div w:id="832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7533">
      <w:bodyDiv w:val="1"/>
      <w:marLeft w:val="0"/>
      <w:marRight w:val="0"/>
      <w:marTop w:val="0"/>
      <w:marBottom w:val="0"/>
      <w:divBdr>
        <w:top w:val="none" w:sz="0" w:space="0" w:color="auto"/>
        <w:left w:val="none" w:sz="0" w:space="0" w:color="auto"/>
        <w:bottom w:val="none" w:sz="0" w:space="0" w:color="auto"/>
        <w:right w:val="none" w:sz="0" w:space="0" w:color="auto"/>
      </w:divBdr>
      <w:divsChild>
        <w:div w:id="913471308">
          <w:marLeft w:val="0"/>
          <w:marRight w:val="0"/>
          <w:marTop w:val="0"/>
          <w:marBottom w:val="0"/>
          <w:divBdr>
            <w:top w:val="none" w:sz="0" w:space="0" w:color="auto"/>
            <w:left w:val="none" w:sz="0" w:space="0" w:color="auto"/>
            <w:bottom w:val="none" w:sz="0" w:space="0" w:color="auto"/>
            <w:right w:val="none" w:sz="0" w:space="0" w:color="auto"/>
          </w:divBdr>
          <w:divsChild>
            <w:div w:id="1573545619">
              <w:marLeft w:val="0"/>
              <w:marRight w:val="0"/>
              <w:marTop w:val="0"/>
              <w:marBottom w:val="0"/>
              <w:divBdr>
                <w:top w:val="none" w:sz="0" w:space="0" w:color="auto"/>
                <w:left w:val="none" w:sz="0" w:space="0" w:color="auto"/>
                <w:bottom w:val="none" w:sz="0" w:space="0" w:color="auto"/>
                <w:right w:val="none" w:sz="0" w:space="0" w:color="auto"/>
              </w:divBdr>
              <w:divsChild>
                <w:div w:id="16485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2600">
      <w:bodyDiv w:val="1"/>
      <w:marLeft w:val="0"/>
      <w:marRight w:val="0"/>
      <w:marTop w:val="0"/>
      <w:marBottom w:val="0"/>
      <w:divBdr>
        <w:top w:val="none" w:sz="0" w:space="0" w:color="auto"/>
        <w:left w:val="none" w:sz="0" w:space="0" w:color="auto"/>
        <w:bottom w:val="none" w:sz="0" w:space="0" w:color="auto"/>
        <w:right w:val="none" w:sz="0" w:space="0" w:color="auto"/>
      </w:divBdr>
      <w:divsChild>
        <w:div w:id="1510292140">
          <w:marLeft w:val="0"/>
          <w:marRight w:val="0"/>
          <w:marTop w:val="0"/>
          <w:marBottom w:val="0"/>
          <w:divBdr>
            <w:top w:val="none" w:sz="0" w:space="0" w:color="auto"/>
            <w:left w:val="none" w:sz="0" w:space="0" w:color="auto"/>
            <w:bottom w:val="none" w:sz="0" w:space="0" w:color="auto"/>
            <w:right w:val="none" w:sz="0" w:space="0" w:color="auto"/>
          </w:divBdr>
          <w:divsChild>
            <w:div w:id="2079397708">
              <w:marLeft w:val="0"/>
              <w:marRight w:val="0"/>
              <w:marTop w:val="0"/>
              <w:marBottom w:val="0"/>
              <w:divBdr>
                <w:top w:val="none" w:sz="0" w:space="0" w:color="auto"/>
                <w:left w:val="none" w:sz="0" w:space="0" w:color="auto"/>
                <w:bottom w:val="none" w:sz="0" w:space="0" w:color="auto"/>
                <w:right w:val="none" w:sz="0" w:space="0" w:color="auto"/>
              </w:divBdr>
              <w:divsChild>
                <w:div w:id="2072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1140</Characters>
  <Application>Microsoft Office Word</Application>
  <DocSecurity>0</DocSecurity>
  <Lines>9</Lines>
  <Paragraphs>2</Paragraphs>
  <ScaleCrop>false</ScaleCrop>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5</cp:revision>
  <dcterms:created xsi:type="dcterms:W3CDTF">2024-02-01T02:03:00Z</dcterms:created>
  <dcterms:modified xsi:type="dcterms:W3CDTF">2024-02-04T03:16:00Z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