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0456" w:rsidRDefault="00F44883">
      <w:pPr>
        <w:spacing w:line="280" w:lineRule="exact"/>
        <w:contextualSpacing/>
        <w:jc w:val="center"/>
        <w:rPr>
          <w:rFonts w:ascii="Times New Roman" w:eastAsia="AdvOTea1a7398" w:hAnsi="Times New Roman"/>
          <w:b/>
          <w:bCs/>
          <w:kern w:val="0"/>
          <w:sz w:val="24"/>
          <w:szCs w:val="24"/>
        </w:rPr>
      </w:pPr>
      <w:r>
        <w:rPr>
          <w:rFonts w:ascii="Times New Roman" w:eastAsia="AdvOTea1a7398" w:hAnsi="Times New Roman"/>
          <w:b/>
          <w:bCs/>
          <w:kern w:val="0"/>
          <w:sz w:val="24"/>
          <w:szCs w:val="24"/>
        </w:rPr>
        <w:t>Quantum light sources on silicon nitride PICs: bulk nonlinearity, heterogeneously-integrated quantum dots, and vapor-phase atoms</w:t>
      </w:r>
    </w:p>
    <w:p w:rsidR="00110456" w:rsidRDefault="00110456">
      <w:pPr>
        <w:spacing w:line="280" w:lineRule="exact"/>
        <w:contextualSpacing/>
        <w:jc w:val="center"/>
        <w:rPr>
          <w:rFonts w:ascii="Times New Roman" w:eastAsia="AdvOTea1a7398" w:hAnsi="Times New Roman"/>
          <w:kern w:val="0"/>
          <w:szCs w:val="21"/>
        </w:rPr>
      </w:pPr>
    </w:p>
    <w:p w:rsidR="00110456" w:rsidRDefault="00F44883">
      <w:pPr>
        <w:spacing w:line="280" w:lineRule="exact"/>
        <w:contextualSpacing/>
        <w:jc w:val="center"/>
        <w:rPr>
          <w:rFonts w:ascii="Times New Roman" w:eastAsia="AdvOTea1a7398" w:hAnsi="Times New Roman"/>
          <w:i/>
          <w:kern w:val="0"/>
          <w:szCs w:val="21"/>
        </w:rPr>
      </w:pPr>
      <w:r>
        <w:rPr>
          <w:rFonts w:ascii="Times New Roman" w:eastAsia="AdvOTea1a7398" w:hAnsi="Times New Roman"/>
          <w:i/>
          <w:kern w:val="0"/>
          <w:szCs w:val="21"/>
        </w:rPr>
        <w:t>National Institute of Standards and Technology, Gaithersburg, MD USA</w:t>
      </w:r>
      <w:r>
        <w:rPr>
          <w:rFonts w:ascii="Times New Roman" w:eastAsia="AdvOTea1a7398" w:hAnsi="Times New Roman"/>
          <w:i/>
          <w:kern w:val="0"/>
          <w:szCs w:val="21"/>
        </w:rPr>
        <w:br/>
        <w:t>Joint Quantum Institute, NIST/University of Maryland, College Park, MD USA</w:t>
      </w:r>
    </w:p>
    <w:p w:rsidR="00110456" w:rsidRDefault="00110456">
      <w:pPr>
        <w:spacing w:line="280" w:lineRule="exact"/>
        <w:contextualSpacing/>
        <w:jc w:val="center"/>
        <w:rPr>
          <w:rFonts w:ascii="Times New Roman" w:eastAsia="AdvOTea1a7398" w:hAnsi="Times New Roman"/>
          <w:kern w:val="0"/>
          <w:szCs w:val="21"/>
        </w:rPr>
      </w:pPr>
    </w:p>
    <w:p w:rsidR="00110456" w:rsidRDefault="00F44883">
      <w:pPr>
        <w:spacing w:line="280" w:lineRule="exact"/>
        <w:contextualSpacing/>
        <w:jc w:val="center"/>
        <w:rPr>
          <w:rFonts w:ascii="Times New Roman" w:eastAsia="AdvOTea1a7398" w:hAnsi="Times New Roman"/>
          <w:b/>
          <w:kern w:val="0"/>
          <w:szCs w:val="21"/>
        </w:rPr>
      </w:pPr>
      <w:r>
        <w:rPr>
          <w:rFonts w:ascii="Times New Roman" w:eastAsia="AdvOTea1a7398" w:hAnsi="Times New Roman"/>
          <w:b/>
          <w:kern w:val="0"/>
          <w:szCs w:val="21"/>
        </w:rPr>
        <w:t>Kartik Srinivasan</w:t>
      </w:r>
    </w:p>
    <w:p w:rsidR="00E002F1" w:rsidRDefault="00E002F1">
      <w:pPr>
        <w:spacing w:line="280" w:lineRule="exact"/>
        <w:contextualSpacing/>
        <w:jc w:val="center"/>
        <w:rPr>
          <w:rFonts w:ascii="Times New Roman" w:eastAsia="AdvOTea1a7398" w:hAnsi="Times New Roman"/>
          <w:b/>
          <w:kern w:val="0"/>
          <w:szCs w:val="21"/>
        </w:rPr>
      </w:pPr>
      <w:r>
        <w:rPr>
          <w:rFonts w:ascii="Times New Roman" w:eastAsia="AdvOTea1a7398" w:hAnsi="Times New Roman" w:hint="eastAsia"/>
          <w:b/>
          <w:kern w:val="0"/>
          <w:szCs w:val="21"/>
        </w:rPr>
        <w:t>Email:</w:t>
      </w:r>
      <w:r>
        <w:rPr>
          <w:rFonts w:ascii="Times New Roman" w:eastAsia="AdvOTea1a7398" w:hAnsi="Times New Roman"/>
          <w:b/>
          <w:kern w:val="0"/>
          <w:szCs w:val="21"/>
        </w:rPr>
        <w:t xml:space="preserve"> </w:t>
      </w:r>
      <w:r w:rsidR="00F44883">
        <w:rPr>
          <w:rFonts w:ascii="Times New Roman" w:eastAsia="AdvOTea1a7398" w:hAnsi="Times New Roman"/>
          <w:b/>
          <w:kern w:val="0"/>
          <w:szCs w:val="21"/>
        </w:rPr>
        <w:t>kartik.srinivasan@nist.gov</w:t>
      </w:r>
    </w:p>
    <w:p w:rsidR="00110456" w:rsidRDefault="00110456">
      <w:pPr>
        <w:spacing w:line="280" w:lineRule="exact"/>
        <w:contextualSpacing/>
        <w:jc w:val="center"/>
        <w:rPr>
          <w:rFonts w:ascii="Times New Roman" w:eastAsia="AdvOTea1a7398" w:hAnsi="Times New Roman"/>
          <w:kern w:val="0"/>
          <w:szCs w:val="21"/>
        </w:rPr>
      </w:pPr>
    </w:p>
    <w:p w:rsidR="00110456" w:rsidRDefault="00F44883" w:rsidP="001A0220">
      <w:pPr>
        <w:autoSpaceDE w:val="0"/>
        <w:autoSpaceDN w:val="0"/>
        <w:adjustRightInd w:val="0"/>
        <w:ind w:firstLineChars="200" w:firstLine="210"/>
        <w:rPr>
          <w:rFonts w:ascii="Times New Roman" w:eastAsia="AdvOTea1a7398" w:hAnsi="Times New Roman"/>
          <w:kern w:val="0"/>
          <w:szCs w:val="21"/>
        </w:rPr>
      </w:pPr>
      <w:r>
        <w:rPr>
          <w:rFonts w:ascii="Times New Roman" w:eastAsia="AdvOTea1a7398" w:hAnsi="Times New Roman"/>
          <w:kern w:val="0"/>
          <w:szCs w:val="21"/>
        </w:rPr>
        <w:t>Silicon nitride, with its wide optical transparency window, relatively high refractive index, low optical loss, and silicon photonics compatibility, is one of the most heavily investigated photonic integrated circuit (PIC) platforms.</w:t>
      </w:r>
      <w:r w:rsidR="0079699A">
        <w:rPr>
          <w:rFonts w:ascii="Times New Roman" w:eastAsia="AdvOTea1a7398" w:hAnsi="Times New Roman"/>
          <w:kern w:val="0"/>
          <w:szCs w:val="21"/>
        </w:rPr>
        <w:t xml:space="preserve"> In this talk, I will describe three approaches for quantum light generation in this platform and will contrast their relative merits and challenges. The first approach utilizes the bulk third-order nonlinearity of the material, which we harness within dispersion-engineered microresonators to realize entangled photon-pair sources whose output colors are highly non-degenerate and can be widely controlled, but are fundamentally probabilistic in nature. The second approach uses heterogeneously-integrated III-V epitaxial quantum dots, whose short radiative lifetime and on-demand nature are advantageous, but whose decoherence mechanisms and inhomogeneous broadening necessitate special consideration.  The final approach</w:t>
      </w:r>
      <w:r w:rsidR="00AA7C58">
        <w:rPr>
          <w:rFonts w:ascii="Times New Roman" w:eastAsia="AdvOTea1a7398" w:hAnsi="Times New Roman"/>
          <w:kern w:val="0"/>
          <w:szCs w:val="21"/>
        </w:rPr>
        <w:t xml:space="preserve"> integrates alkali atomic vapors with silicon nitride photonics and provides a path towards streams of controllable and indistinguishable photons, though important challenges associated with the atoms’ limited transit time </w:t>
      </w:r>
      <w:r w:rsidR="008C500C">
        <w:rPr>
          <w:rFonts w:ascii="Times New Roman" w:eastAsia="AdvOTea1a7398" w:hAnsi="Times New Roman"/>
          <w:kern w:val="0"/>
          <w:szCs w:val="21"/>
        </w:rPr>
        <w:t>must</w:t>
      </w:r>
      <w:r w:rsidR="00AA7C58">
        <w:rPr>
          <w:rFonts w:ascii="Times New Roman" w:eastAsia="AdvOTea1a7398" w:hAnsi="Times New Roman"/>
          <w:kern w:val="0"/>
          <w:szCs w:val="21"/>
        </w:rPr>
        <w:t xml:space="preserve"> be overcome.  </w:t>
      </w:r>
      <w:r w:rsidR="0079699A">
        <w:rPr>
          <w:rFonts w:ascii="Times New Roman" w:eastAsia="AdvOTea1a7398" w:hAnsi="Times New Roman"/>
          <w:kern w:val="0"/>
          <w:szCs w:val="21"/>
        </w:rPr>
        <w:t xml:space="preserve">  </w:t>
      </w:r>
    </w:p>
    <w:p w:rsidR="00110456" w:rsidRDefault="008C500C">
      <w:pPr>
        <w:overflowPunct w:val="0"/>
        <w:autoSpaceDE w:val="0"/>
        <w:autoSpaceDN w:val="0"/>
        <w:spacing w:line="440" w:lineRule="exact"/>
        <w:jc w:val="left"/>
        <w:rPr>
          <w:rFonts w:ascii="Times New Roman" w:hAnsi="Times New Roman"/>
          <w:b/>
          <w:bCs/>
          <w:szCs w:val="21"/>
          <w:u w:val="single"/>
        </w:rPr>
      </w:pPr>
      <w:r>
        <w:rPr>
          <w:noProof/>
        </w:rPr>
        <w:drawing>
          <wp:anchor distT="0" distB="0" distL="114300" distR="114300" simplePos="0" relativeHeight="251662336" behindDoc="0" locked="0" layoutInCell="1" allowOverlap="1">
            <wp:simplePos x="0" y="0"/>
            <wp:positionH relativeFrom="margin">
              <wp:posOffset>-76200</wp:posOffset>
            </wp:positionH>
            <wp:positionV relativeFrom="paragraph">
              <wp:posOffset>287655</wp:posOffset>
            </wp:positionV>
            <wp:extent cx="802640" cy="1076325"/>
            <wp:effectExtent l="0" t="0" r="0" b="0"/>
            <wp:wrapSquare wrapText="bothSides"/>
            <wp:docPr id="4" name="Picture 4" descr="A person wearing glasse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erson wearing glasses&#10;&#10;Description automatically generated with medium confidence"/>
                    <pic:cNvPicPr/>
                  </pic:nvPicPr>
                  <pic:blipFill>
                    <a:blip r:embed="rId7"/>
                    <a:stretch>
                      <a:fillRect/>
                    </a:stretch>
                  </pic:blipFill>
                  <pic:spPr>
                    <a:xfrm>
                      <a:off x="0" y="0"/>
                      <a:ext cx="802640" cy="1076325"/>
                    </a:xfrm>
                    <a:prstGeom prst="rect">
                      <a:avLst/>
                    </a:prstGeom>
                  </pic:spPr>
                </pic:pic>
              </a:graphicData>
            </a:graphic>
          </wp:anchor>
        </w:drawing>
      </w:r>
    </w:p>
    <w:p w:rsidR="00110456" w:rsidRDefault="002C04FB">
      <w:pPr>
        <w:overflowPunct w:val="0"/>
        <w:autoSpaceDE w:val="0"/>
        <w:autoSpaceDN w:val="0"/>
        <w:spacing w:line="440" w:lineRule="exact"/>
        <w:jc w:val="left"/>
        <w:rPr>
          <w:rFonts w:ascii="Times New Roman" w:hAnsi="Times New Roman"/>
          <w:b/>
          <w:bCs/>
          <w:szCs w:val="21"/>
          <w:u w:val="single"/>
        </w:rPr>
      </w:pPr>
      <w:r>
        <w:rPr>
          <w:rFonts w:ascii="Times New Roman" w:hAnsi="Times New Roman"/>
          <w:b/>
          <w:bCs/>
          <w:szCs w:val="21"/>
          <w:u w:val="single"/>
        </w:rPr>
        <w:t>Short Bio:</w:t>
      </w:r>
    </w:p>
    <w:p w:rsidR="00110456" w:rsidRDefault="00AA7C58">
      <w:pPr>
        <w:spacing w:line="280" w:lineRule="exact"/>
        <w:contextualSpacing/>
        <w:rPr>
          <w:rFonts w:ascii="Times New Roman" w:eastAsia="AdvOTea1a7398" w:hAnsi="Times New Roman"/>
          <w:kern w:val="0"/>
          <w:szCs w:val="21"/>
        </w:rPr>
      </w:pPr>
      <w:r>
        <w:rPr>
          <w:rFonts w:ascii="Times New Roman" w:hAnsi="Times New Roman"/>
          <w:b/>
          <w:w w:val="90"/>
          <w:szCs w:val="21"/>
        </w:rPr>
        <w:t>Kartik Srinivasan</w:t>
      </w:r>
      <w:r w:rsidR="0009048D" w:rsidRPr="0009048D">
        <w:rPr>
          <w:rFonts w:ascii="Times New Roman" w:hAnsi="Times New Roman"/>
          <w:b/>
          <w:w w:val="90"/>
          <w:szCs w:val="21"/>
        </w:rPr>
        <w:t xml:space="preserve"> </w:t>
      </w:r>
      <w:r w:rsidRPr="00AA7C58">
        <w:rPr>
          <w:rFonts w:ascii="Times New Roman" w:hAnsi="Times New Roman"/>
          <w:bCs/>
          <w:w w:val="90"/>
          <w:szCs w:val="21"/>
        </w:rPr>
        <w:t xml:space="preserve">received </w:t>
      </w:r>
      <w:r>
        <w:rPr>
          <w:rFonts w:ascii="Times New Roman" w:eastAsia="AdvOTea1a7398" w:hAnsi="Times New Roman"/>
          <w:kern w:val="0"/>
          <w:szCs w:val="21"/>
        </w:rPr>
        <w:t xml:space="preserve">his PhD degree in Applied Physics from the California Institute of Technology (Caltech). He is a Fellow of the National Institute of Standards and Technology in the USA and an Adjunct Professor of Physics and Fellow of the Joint Quantum Institute at the University of Maryland, USA. </w:t>
      </w:r>
    </w:p>
    <w:p w:rsidR="00110456" w:rsidRDefault="00110456">
      <w:pPr>
        <w:pStyle w:val="a8"/>
        <w:spacing w:before="0" w:beforeAutospacing="0" w:after="0" w:afterAutospacing="0" w:line="280" w:lineRule="exact"/>
        <w:contextualSpacing/>
        <w:rPr>
          <w:rFonts w:ascii="Times New Roman" w:eastAsiaTheme="minorEastAsia" w:hAnsi="Times New Roman" w:cs="Times New Roman"/>
          <w:w w:val="90"/>
          <w:kern w:val="2"/>
          <w:sz w:val="21"/>
          <w:szCs w:val="21"/>
          <w:lang w:eastAsia="zh-CN"/>
        </w:rPr>
      </w:pPr>
    </w:p>
    <w:p w:rsidR="00110456" w:rsidRPr="00393B48" w:rsidRDefault="00110456">
      <w:pPr>
        <w:spacing w:line="240" w:lineRule="exact"/>
        <w:outlineLvl w:val="0"/>
        <w:rPr>
          <w:rFonts w:ascii="Times New Roman" w:hAnsi="Times New Roman"/>
          <w:szCs w:val="21"/>
        </w:rPr>
      </w:pPr>
    </w:p>
    <w:sectPr w:rsidR="00110456" w:rsidRPr="00393B48" w:rsidSect="00110456">
      <w:headerReference w:type="default" r:id="rId8"/>
      <w:footerReference w:type="default" r:id="rId9"/>
      <w:pgSz w:w="9072" w:h="13892"/>
      <w:pgMar w:top="1018" w:right="851" w:bottom="1418" w:left="1418"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61F1" w:rsidRDefault="00BE61F1" w:rsidP="00110456">
      <w:r>
        <w:separator/>
      </w:r>
    </w:p>
  </w:endnote>
  <w:endnote w:type="continuationSeparator" w:id="0">
    <w:p w:rsidR="00BE61F1" w:rsidRDefault="00BE61F1" w:rsidP="0011045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MS PGothic">
    <w:panose1 w:val="020B0600070205080204"/>
    <w:charset w:val="80"/>
    <w:family w:val="swiss"/>
    <w:pitch w:val="variable"/>
    <w:sig w:usb0="E00002FF" w:usb1="6AC7FDFB" w:usb2="00000012" w:usb3="00000000" w:csb0="0002009F" w:csb1="00000000"/>
  </w:font>
  <w:font w:name="AdvOTea1a7398">
    <w:altName w:val="FZS_Extra_MPS"/>
    <w:charset w:val="86"/>
    <w:family w:val="auto"/>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0456" w:rsidRDefault="00D14225">
    <w:pPr>
      <w:pStyle w:val="a6"/>
      <w:jc w:val="right"/>
    </w:pPr>
    <w:r>
      <w:fldChar w:fldCharType="begin"/>
    </w:r>
    <w:r w:rsidR="002C04FB">
      <w:instrText>PAGE   \* MERGEFORMAT</w:instrText>
    </w:r>
    <w:r>
      <w:fldChar w:fldCharType="separate"/>
    </w:r>
    <w:r w:rsidR="001A0220" w:rsidRPr="001A0220">
      <w:rPr>
        <w:noProof/>
        <w:lang w:val="zh-CN"/>
      </w:rPr>
      <w:t>-</w:t>
    </w:r>
    <w:r w:rsidR="001A0220">
      <w:rPr>
        <w:noProof/>
      </w:rPr>
      <w:t xml:space="preserve"> 1 -</w:t>
    </w:r>
    <w:r>
      <w:fldChar w:fldCharType="end"/>
    </w:r>
  </w:p>
  <w:p w:rsidR="00110456" w:rsidRDefault="00110456">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61F1" w:rsidRDefault="00BE61F1" w:rsidP="00110456">
      <w:r>
        <w:separator/>
      </w:r>
    </w:p>
  </w:footnote>
  <w:footnote w:type="continuationSeparator" w:id="0">
    <w:p w:rsidR="00BE61F1" w:rsidRDefault="00BE61F1" w:rsidP="0011045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0456" w:rsidRDefault="00067343">
    <w:pPr>
      <w:pStyle w:val="a7"/>
    </w:pPr>
    <w:r>
      <w:rPr>
        <w:noProof/>
      </w:rPr>
      <w:drawing>
        <wp:anchor distT="0" distB="0" distL="114300" distR="114300" simplePos="0" relativeHeight="1024" behindDoc="0" locked="0" layoutInCell="1" allowOverlap="1">
          <wp:simplePos x="0" y="0"/>
          <wp:positionH relativeFrom="margin">
            <wp:posOffset>3490595</wp:posOffset>
          </wp:positionH>
          <wp:positionV relativeFrom="paragraph">
            <wp:posOffset>-216535</wp:posOffset>
          </wp:positionV>
          <wp:extent cx="809625" cy="349250"/>
          <wp:effectExtent l="0" t="0" r="9525" b="0"/>
          <wp:wrapNone/>
          <wp:docPr id="1"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809625" cy="349250"/>
                  </a:xfrm>
                  <a:prstGeom prst="rect">
                    <a:avLst/>
                  </a:prstGeom>
                  <a:noFill/>
                </pic:spPr>
              </pic:pic>
            </a:graphicData>
          </a:graphic>
        </wp:anchor>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8"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C6F3D"/>
    <w:rsid w:val="00021B4C"/>
    <w:rsid w:val="0003479A"/>
    <w:rsid w:val="00060120"/>
    <w:rsid w:val="00067343"/>
    <w:rsid w:val="0009048D"/>
    <w:rsid w:val="000B3FF7"/>
    <w:rsid w:val="00110456"/>
    <w:rsid w:val="001A0220"/>
    <w:rsid w:val="001A22C7"/>
    <w:rsid w:val="0026535C"/>
    <w:rsid w:val="002B6185"/>
    <w:rsid w:val="002C04FB"/>
    <w:rsid w:val="002E4865"/>
    <w:rsid w:val="003220BE"/>
    <w:rsid w:val="0033595C"/>
    <w:rsid w:val="00393B48"/>
    <w:rsid w:val="003B3975"/>
    <w:rsid w:val="003C7BE6"/>
    <w:rsid w:val="00404D43"/>
    <w:rsid w:val="00466898"/>
    <w:rsid w:val="00473DC4"/>
    <w:rsid w:val="004876EA"/>
    <w:rsid w:val="004879E9"/>
    <w:rsid w:val="004905A6"/>
    <w:rsid w:val="004E52B7"/>
    <w:rsid w:val="00511090"/>
    <w:rsid w:val="00565CE0"/>
    <w:rsid w:val="005803CD"/>
    <w:rsid w:val="00584E5E"/>
    <w:rsid w:val="005F37C4"/>
    <w:rsid w:val="00631F6D"/>
    <w:rsid w:val="00676DC6"/>
    <w:rsid w:val="00694E36"/>
    <w:rsid w:val="006C1B10"/>
    <w:rsid w:val="0077463B"/>
    <w:rsid w:val="00791ED8"/>
    <w:rsid w:val="0079699A"/>
    <w:rsid w:val="007B6636"/>
    <w:rsid w:val="00807566"/>
    <w:rsid w:val="008C500C"/>
    <w:rsid w:val="008C7FC6"/>
    <w:rsid w:val="00906B0E"/>
    <w:rsid w:val="00930E39"/>
    <w:rsid w:val="0094269C"/>
    <w:rsid w:val="009434C3"/>
    <w:rsid w:val="009548FE"/>
    <w:rsid w:val="009A2ED3"/>
    <w:rsid w:val="009C6F3D"/>
    <w:rsid w:val="00A762EC"/>
    <w:rsid w:val="00AA7C58"/>
    <w:rsid w:val="00AB76A6"/>
    <w:rsid w:val="00AD170D"/>
    <w:rsid w:val="00B1014E"/>
    <w:rsid w:val="00B45166"/>
    <w:rsid w:val="00B60DF6"/>
    <w:rsid w:val="00B85C02"/>
    <w:rsid w:val="00BD2324"/>
    <w:rsid w:val="00BE61F1"/>
    <w:rsid w:val="00C4134A"/>
    <w:rsid w:val="00CA3C0E"/>
    <w:rsid w:val="00D11B73"/>
    <w:rsid w:val="00D14225"/>
    <w:rsid w:val="00D56D82"/>
    <w:rsid w:val="00D91A34"/>
    <w:rsid w:val="00DD0520"/>
    <w:rsid w:val="00DD709A"/>
    <w:rsid w:val="00E002F1"/>
    <w:rsid w:val="00E30339"/>
    <w:rsid w:val="00E66C0D"/>
    <w:rsid w:val="00EC7B58"/>
    <w:rsid w:val="00F3729C"/>
    <w:rsid w:val="00F44883"/>
    <w:rsid w:val="00F63910"/>
    <w:rsid w:val="00FA1380"/>
    <w:rsid w:val="00FC16C2"/>
    <w:rsid w:val="237348E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fillcolor="white">
      <v:fill color="whit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heme="minorEastAsia"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unhideWhenUsed="0" w:qFormat="1"/>
    <w:lsdException w:name="header" w:semiHidden="0" w:unhideWhenUsed="0" w:qFormat="1"/>
    <w:lsdException w:name="footer" w:semiHidden="0" w:unhideWhenUsed="0" w:qFormat="1"/>
    <w:lsdException w:name="caption" w:locked="1" w:uiPriority="0" w:qFormat="1"/>
    <w:lsdException w:name="annotation reference" w:unhideWhenUsed="0"/>
    <w:lsdException w:name="Title" w:locked="1" w:semiHidden="0" w:uiPriority="0" w:unhideWhenUsed="0" w:qFormat="1"/>
    <w:lsdException w:name="Default Paragraph Font" w:uiPriority="1"/>
    <w:lsdException w:name="Subtitle" w:locked="1" w:semiHidden="0" w:uiPriority="0" w:unhideWhenUsed="0" w:qFormat="1"/>
    <w:lsdException w:name="Strong" w:semiHidden="0" w:unhideWhenUsed="0" w:qFormat="1"/>
    <w:lsdException w:name="Emphasis" w:locked="1" w:semiHidden="0" w:uiPriority="0" w:unhideWhenUsed="0" w:qFormat="1"/>
    <w:lsdException w:name="Normal (Web)" w:semiHidden="0" w:unhideWhenUsed="0"/>
    <w:lsdException w:name="Normal Table" w:qFormat="1"/>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0456"/>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semiHidden/>
    <w:rsid w:val="00110456"/>
    <w:rPr>
      <w:b/>
      <w:bCs/>
    </w:rPr>
  </w:style>
  <w:style w:type="paragraph" w:styleId="a4">
    <w:name w:val="annotation text"/>
    <w:basedOn w:val="a"/>
    <w:link w:val="Char0"/>
    <w:uiPriority w:val="99"/>
    <w:semiHidden/>
    <w:qFormat/>
    <w:rsid w:val="00110456"/>
    <w:pPr>
      <w:jc w:val="left"/>
    </w:pPr>
  </w:style>
  <w:style w:type="paragraph" w:styleId="a5">
    <w:name w:val="Balloon Text"/>
    <w:basedOn w:val="a"/>
    <w:link w:val="Char1"/>
    <w:uiPriority w:val="99"/>
    <w:semiHidden/>
    <w:rsid w:val="00110456"/>
    <w:rPr>
      <w:sz w:val="18"/>
      <w:szCs w:val="18"/>
    </w:rPr>
  </w:style>
  <w:style w:type="paragraph" w:styleId="a6">
    <w:name w:val="footer"/>
    <w:basedOn w:val="a"/>
    <w:link w:val="Char2"/>
    <w:uiPriority w:val="99"/>
    <w:qFormat/>
    <w:rsid w:val="00110456"/>
    <w:pPr>
      <w:tabs>
        <w:tab w:val="center" w:pos="4153"/>
        <w:tab w:val="right" w:pos="8306"/>
      </w:tabs>
      <w:snapToGrid w:val="0"/>
      <w:jc w:val="left"/>
    </w:pPr>
    <w:rPr>
      <w:sz w:val="18"/>
      <w:szCs w:val="18"/>
    </w:rPr>
  </w:style>
  <w:style w:type="paragraph" w:styleId="a7">
    <w:name w:val="header"/>
    <w:basedOn w:val="a"/>
    <w:link w:val="Char3"/>
    <w:uiPriority w:val="99"/>
    <w:qFormat/>
    <w:rsid w:val="00110456"/>
    <w:pPr>
      <w:pBdr>
        <w:bottom w:val="single" w:sz="6" w:space="1" w:color="auto"/>
      </w:pBdr>
      <w:tabs>
        <w:tab w:val="center" w:pos="4153"/>
        <w:tab w:val="right" w:pos="8306"/>
      </w:tabs>
      <w:snapToGrid w:val="0"/>
      <w:jc w:val="center"/>
    </w:pPr>
    <w:rPr>
      <w:sz w:val="18"/>
      <w:szCs w:val="18"/>
    </w:rPr>
  </w:style>
  <w:style w:type="paragraph" w:styleId="a8">
    <w:name w:val="Normal (Web)"/>
    <w:basedOn w:val="a"/>
    <w:uiPriority w:val="99"/>
    <w:rsid w:val="00110456"/>
    <w:pPr>
      <w:widowControl/>
      <w:spacing w:before="100" w:beforeAutospacing="1" w:after="100" w:afterAutospacing="1"/>
      <w:jc w:val="left"/>
    </w:pPr>
    <w:rPr>
      <w:rFonts w:ascii="MS PGothic" w:eastAsia="MS PGothic" w:hAnsi="MS PGothic" w:cs="MS PGothic"/>
      <w:kern w:val="0"/>
      <w:sz w:val="24"/>
      <w:szCs w:val="24"/>
      <w:lang w:eastAsia="ja-JP"/>
    </w:rPr>
  </w:style>
  <w:style w:type="character" w:styleId="a9">
    <w:name w:val="Strong"/>
    <w:basedOn w:val="a0"/>
    <w:uiPriority w:val="99"/>
    <w:qFormat/>
    <w:rsid w:val="00110456"/>
    <w:rPr>
      <w:rFonts w:cs="Times New Roman"/>
      <w:b/>
    </w:rPr>
  </w:style>
  <w:style w:type="character" w:styleId="aa">
    <w:name w:val="annotation reference"/>
    <w:basedOn w:val="a0"/>
    <w:uiPriority w:val="99"/>
    <w:semiHidden/>
    <w:rsid w:val="00110456"/>
    <w:rPr>
      <w:rFonts w:cs="Times New Roman"/>
      <w:sz w:val="21"/>
      <w:szCs w:val="21"/>
    </w:rPr>
  </w:style>
  <w:style w:type="character" w:customStyle="1" w:styleId="Char3">
    <w:name w:val="页眉 Char"/>
    <w:basedOn w:val="a0"/>
    <w:link w:val="a7"/>
    <w:uiPriority w:val="99"/>
    <w:qFormat/>
    <w:locked/>
    <w:rsid w:val="00110456"/>
    <w:rPr>
      <w:rFonts w:cs="Times New Roman"/>
      <w:sz w:val="18"/>
      <w:szCs w:val="18"/>
    </w:rPr>
  </w:style>
  <w:style w:type="character" w:customStyle="1" w:styleId="Char2">
    <w:name w:val="页脚 Char"/>
    <w:basedOn w:val="a0"/>
    <w:link w:val="a6"/>
    <w:uiPriority w:val="99"/>
    <w:qFormat/>
    <w:locked/>
    <w:rsid w:val="00110456"/>
    <w:rPr>
      <w:rFonts w:cs="Times New Roman"/>
      <w:sz w:val="18"/>
      <w:szCs w:val="18"/>
    </w:rPr>
  </w:style>
  <w:style w:type="character" w:customStyle="1" w:styleId="Char0">
    <w:name w:val="批注文字 Char"/>
    <w:basedOn w:val="a0"/>
    <w:link w:val="a4"/>
    <w:uiPriority w:val="99"/>
    <w:semiHidden/>
    <w:qFormat/>
    <w:locked/>
    <w:rsid w:val="00110456"/>
    <w:rPr>
      <w:rFonts w:ascii="Calibri" w:hAnsi="Calibri" w:cs="Times New Roman"/>
    </w:rPr>
  </w:style>
  <w:style w:type="character" w:customStyle="1" w:styleId="Char">
    <w:name w:val="批注主题 Char"/>
    <w:basedOn w:val="Char0"/>
    <w:link w:val="a3"/>
    <w:uiPriority w:val="99"/>
    <w:semiHidden/>
    <w:qFormat/>
    <w:locked/>
    <w:rsid w:val="00110456"/>
    <w:rPr>
      <w:rFonts w:ascii="Calibri" w:hAnsi="Calibri" w:cs="Times New Roman"/>
      <w:b/>
      <w:bCs/>
    </w:rPr>
  </w:style>
  <w:style w:type="character" w:customStyle="1" w:styleId="Char1">
    <w:name w:val="批注框文本 Char"/>
    <w:basedOn w:val="a0"/>
    <w:link w:val="a5"/>
    <w:uiPriority w:val="99"/>
    <w:semiHidden/>
    <w:locked/>
    <w:rsid w:val="00110456"/>
    <w:rPr>
      <w:rFonts w:ascii="Calibri" w:hAnsi="Calibri" w:cs="Times New Roman"/>
      <w:sz w:val="18"/>
      <w:szCs w:val="18"/>
    </w:rPr>
  </w:style>
  <w:style w:type="paragraph" w:customStyle="1" w:styleId="1">
    <w:name w:val="修订1"/>
    <w:hidden/>
    <w:uiPriority w:val="99"/>
    <w:semiHidden/>
    <w:qFormat/>
    <w:rsid w:val="00110456"/>
    <w:rPr>
      <w:kern w:val="2"/>
      <w:sz w:val="21"/>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276</Words>
  <Characters>1579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张光</dc:creator>
  <cp:lastModifiedBy>unknown</cp:lastModifiedBy>
  <cp:revision>2</cp:revision>
  <dcterms:created xsi:type="dcterms:W3CDTF">2024-02-04T03:40:00Z</dcterms:created>
  <dcterms:modified xsi:type="dcterms:W3CDTF">2024-02-04T03:40:00Z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2052-10.1.0.6554</vt:lpwstr>
  </property>
</Properties>
</file>